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  <w:r>
        <w:rPr>
          <w:rFonts w:cs="Univers-Bold"/>
          <w:b/>
          <w:bCs/>
          <w:color w:val="E6001A"/>
          <w:sz w:val="24"/>
          <w:szCs w:val="24"/>
        </w:rPr>
        <w:t>Name:  ___________________________   Date:  ___________________</w:t>
      </w:r>
      <w:proofErr w:type="gramStart"/>
      <w:r>
        <w:rPr>
          <w:rFonts w:cs="Univers-Bold"/>
          <w:b/>
          <w:bCs/>
          <w:color w:val="E6001A"/>
          <w:sz w:val="24"/>
          <w:szCs w:val="24"/>
        </w:rPr>
        <w:t>_  Period</w:t>
      </w:r>
      <w:proofErr w:type="gramEnd"/>
      <w:r>
        <w:rPr>
          <w:rFonts w:cs="Univers-Bold"/>
          <w:b/>
          <w:bCs/>
          <w:color w:val="E6001A"/>
          <w:sz w:val="24"/>
          <w:szCs w:val="24"/>
        </w:rPr>
        <w:t>:  _________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  <w:r w:rsidRPr="00490F69">
        <w:rPr>
          <w:rFonts w:cs="Univers-Bold"/>
          <w:b/>
          <w:bCs/>
          <w:color w:val="E6001A"/>
          <w:sz w:val="24"/>
          <w:szCs w:val="24"/>
        </w:rPr>
        <w:t>True/False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1.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A table of contents is usually found at the end of document.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2.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The manual table of contents option allows you to create a table of</w:t>
      </w:r>
      <w:r>
        <w:rPr>
          <w:rFonts w:cs="Univers"/>
          <w:color w:val="000000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 xml:space="preserve">contents on your </w:t>
      </w:r>
      <w:r>
        <w:rPr>
          <w:rFonts w:cs="Univers"/>
          <w:color w:val="000000"/>
          <w:sz w:val="24"/>
          <w:szCs w:val="24"/>
        </w:rPr>
        <w:t>o</w:t>
      </w:r>
      <w:r w:rsidRPr="00490F69">
        <w:rPr>
          <w:rFonts w:cs="Univers"/>
          <w:color w:val="000000"/>
          <w:sz w:val="24"/>
          <w:szCs w:val="24"/>
        </w:rPr>
        <w:t>wn.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3.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You can choose a hyphen as tab leaders for a table of contents.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4.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Only text formatted with a heading style can be included in a table of</w:t>
      </w:r>
      <w:r>
        <w:rPr>
          <w:rFonts w:cs="Univers"/>
          <w:color w:val="000000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contents.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5.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You can choose to update only the page numbers in a table of contents.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6.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Hyperlinks can be applied to text or graphics.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7.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When you create an email link, the Outlook application will automatically</w:t>
      </w:r>
      <w:r>
        <w:rPr>
          <w:rFonts w:cs="Univers"/>
          <w:color w:val="000000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open.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8.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A bookmark is a reference point in a document.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9.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An endnote is a citation and placed at the end of the document.</w:t>
      </w:r>
    </w:p>
    <w:p w:rsidR="00490F69" w:rsidRPr="00490F69" w:rsidRDefault="00490F69" w:rsidP="00490F69">
      <w:pPr>
        <w:autoSpaceDE w:val="0"/>
        <w:autoSpaceDN w:val="0"/>
        <w:adjustRightInd w:val="0"/>
        <w:spacing w:after="120" w:line="240" w:lineRule="auto"/>
        <w:ind w:left="907" w:hanging="907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CondensedBold"/>
          <w:b/>
          <w:bCs/>
          <w:color w:val="000000"/>
          <w:sz w:val="24"/>
          <w:szCs w:val="24"/>
        </w:rPr>
        <w:t xml:space="preserve">T   F   </w:t>
      </w:r>
      <w:r w:rsidRPr="00490F69">
        <w:rPr>
          <w:rFonts w:cs="Univers-Bold"/>
          <w:b/>
          <w:bCs/>
          <w:color w:val="E6001A"/>
          <w:sz w:val="24"/>
          <w:szCs w:val="24"/>
        </w:rPr>
        <w:t>10.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Deleting a footnote or endnote will automatically renumber the remaining</w:t>
      </w:r>
      <w:r>
        <w:rPr>
          <w:rFonts w:cs="Univers"/>
          <w:color w:val="000000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footnotes or endnotes.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  <w:r w:rsidRPr="00490F69">
        <w:rPr>
          <w:rFonts w:cs="Univers-Bold"/>
          <w:b/>
          <w:bCs/>
          <w:color w:val="E6001A"/>
          <w:sz w:val="24"/>
          <w:szCs w:val="24"/>
        </w:rPr>
        <w:t xml:space="preserve">Multiple </w:t>
      </w:r>
      <w:proofErr w:type="gramStart"/>
      <w:r w:rsidRPr="00490F69">
        <w:rPr>
          <w:rFonts w:cs="Univers-Bold"/>
          <w:b/>
          <w:bCs/>
          <w:color w:val="E6001A"/>
          <w:sz w:val="24"/>
          <w:szCs w:val="24"/>
        </w:rPr>
        <w:t>Choice</w:t>
      </w:r>
      <w:proofErr w:type="gramEnd"/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>Select the best response for the following statements.</w:t>
      </w:r>
      <w:r>
        <w:rPr>
          <w:rFonts w:cs="Univers-Bold"/>
          <w:b/>
          <w:bCs/>
          <w:color w:val="000000"/>
          <w:sz w:val="24"/>
          <w:szCs w:val="24"/>
        </w:rPr>
        <w:t xml:space="preserve">  Place the letter of the correct answer on the blank provided. 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1.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A table of contents is located at the ______ of the document.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Middle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End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c. </w:t>
      </w:r>
      <w:r w:rsidRPr="00490F69">
        <w:rPr>
          <w:rFonts w:cs="Univers"/>
          <w:color w:val="000000"/>
          <w:sz w:val="24"/>
          <w:szCs w:val="24"/>
        </w:rPr>
        <w:t>Beginning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None of the above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2.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Tab leaders can be changed into what types of symbols for use in a table of contents?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Periods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Hyphens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c. </w:t>
      </w:r>
      <w:r w:rsidRPr="00490F69">
        <w:rPr>
          <w:rFonts w:cs="Univers"/>
          <w:color w:val="000000"/>
          <w:sz w:val="24"/>
          <w:szCs w:val="24"/>
        </w:rPr>
        <w:t>Lines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All of the above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3.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Which menu will allow you to add content to the table of contents?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Update Table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Add Text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c. </w:t>
      </w:r>
      <w:r w:rsidRPr="00490F69">
        <w:rPr>
          <w:rFonts w:cs="Univers"/>
          <w:color w:val="000000"/>
          <w:sz w:val="24"/>
          <w:szCs w:val="24"/>
        </w:rPr>
        <w:t>Add Bookmark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None of the above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4.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When adding a page or text to a table of contents, it is recommended that you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Click the Update Table button on the Ribbon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Press F9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c. </w:t>
      </w:r>
      <w:r w:rsidRPr="00490F69">
        <w:rPr>
          <w:rFonts w:cs="Univers"/>
          <w:color w:val="000000"/>
          <w:sz w:val="24"/>
          <w:szCs w:val="24"/>
        </w:rPr>
        <w:t>Click the Update Table button above the table of contents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All of the above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5.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By default, a footnote is placed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>a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At the beginning of the document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t>b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At the end of the document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>c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At the end of the page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  <w:sectPr w:rsidR="00490F69" w:rsidRP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t>d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>
        <w:rPr>
          <w:rFonts w:cs="Univers"/>
          <w:color w:val="000000"/>
          <w:sz w:val="24"/>
          <w:szCs w:val="24"/>
        </w:rPr>
        <w:t>Below text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lastRenderedPageBreak/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6.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Formatting a footnote in a document, per MLA style, should be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t>a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single spaced with a hanging indent and triple spaced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t>b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single spaced with a hanging indent and doubled spaced between each footnote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t>c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doubled spaced with a hanging indent and single spaced between each footnote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No format is needed.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7.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Hyperlinks can be linked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>a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From one page to another page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t>b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As a website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>c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As email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All of the above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8.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Reference points in a document are created using which command?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Bookmark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Hyperlink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c. </w:t>
      </w:r>
      <w:r w:rsidRPr="00490F69">
        <w:rPr>
          <w:rFonts w:cs="Univers"/>
          <w:color w:val="000000"/>
          <w:sz w:val="24"/>
          <w:szCs w:val="24"/>
        </w:rPr>
        <w:t>Email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All of the above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E6001A"/>
          <w:sz w:val="24"/>
          <w:szCs w:val="24"/>
        </w:rPr>
      </w:pP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9.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The Footnote and Endnote dialog box contains an option to change the page number</w:t>
      </w:r>
      <w:r>
        <w:rPr>
          <w:rFonts w:cs="Univers"/>
          <w:color w:val="000000"/>
          <w:sz w:val="24"/>
          <w:szCs w:val="24"/>
        </w:rPr>
        <w:t xml:space="preserve"> 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r>
        <w:rPr>
          <w:rFonts w:cs="Univers"/>
          <w:color w:val="000000"/>
          <w:sz w:val="24"/>
          <w:szCs w:val="24"/>
        </w:rPr>
        <w:tab/>
      </w:r>
      <w:proofErr w:type="gramStart"/>
      <w:r w:rsidRPr="00490F69">
        <w:rPr>
          <w:rFonts w:cs="Univers"/>
          <w:color w:val="000000"/>
          <w:sz w:val="24"/>
          <w:szCs w:val="24"/>
        </w:rPr>
        <w:t>format</w:t>
      </w:r>
      <w:proofErr w:type="gramEnd"/>
      <w:r w:rsidRPr="00490F69">
        <w:rPr>
          <w:rFonts w:cs="Univers"/>
          <w:color w:val="000000"/>
          <w:sz w:val="24"/>
          <w:szCs w:val="24"/>
        </w:rPr>
        <w:t xml:space="preserve"> to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Uppercase Roman numerals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A1, A2, A3, etc.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proofErr w:type="gramStart"/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>c</w:t>
      </w:r>
      <w:proofErr w:type="gramEnd"/>
      <w:r w:rsidRPr="00490F69">
        <w:rPr>
          <w:rFonts w:cs="Univers-Bold"/>
          <w:b/>
          <w:bCs/>
          <w:color w:val="000000"/>
          <w:sz w:val="24"/>
          <w:szCs w:val="24"/>
        </w:rPr>
        <w:t xml:space="preserve">. </w:t>
      </w:r>
      <w:r w:rsidRPr="00490F69">
        <w:rPr>
          <w:rFonts w:cs="Univers"/>
          <w:color w:val="000000"/>
          <w:sz w:val="24"/>
          <w:szCs w:val="24"/>
        </w:rPr>
        <w:t>a and b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It is not an option.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"/>
          <w:color w:val="000000"/>
          <w:sz w:val="24"/>
          <w:szCs w:val="24"/>
        </w:rPr>
      </w:pPr>
      <w:proofErr w:type="gramStart"/>
      <w:r>
        <w:rPr>
          <w:rFonts w:cs="Univers-Bold"/>
          <w:b/>
          <w:bCs/>
          <w:color w:val="E6001A"/>
          <w:sz w:val="24"/>
          <w:szCs w:val="24"/>
        </w:rPr>
        <w:t>_____</w:t>
      </w:r>
      <w:r w:rsidRPr="00490F69">
        <w:rPr>
          <w:rFonts w:cs="Univers-Bold"/>
          <w:b/>
          <w:bCs/>
          <w:color w:val="E6001A"/>
          <w:sz w:val="24"/>
          <w:szCs w:val="24"/>
        </w:rPr>
        <w:t>10.</w:t>
      </w:r>
      <w:proofErr w:type="gramEnd"/>
      <w:r w:rsidRPr="00490F69">
        <w:rPr>
          <w:rFonts w:cs="Univers-Bold"/>
          <w:b/>
          <w:bCs/>
          <w:color w:val="E6001A"/>
          <w:sz w:val="24"/>
          <w:szCs w:val="24"/>
        </w:rPr>
        <w:t xml:space="preserve"> </w:t>
      </w:r>
      <w:r w:rsidRPr="00490F69">
        <w:rPr>
          <w:rFonts w:cs="Univers"/>
          <w:color w:val="000000"/>
          <w:sz w:val="24"/>
          <w:szCs w:val="24"/>
        </w:rPr>
        <w:t>Endnotes can be converted to which of the following?</w:t>
      </w:r>
    </w:p>
    <w:p w:rsidR="00490F69" w:rsidRDefault="00490F69" w:rsidP="00490F69">
      <w:pPr>
        <w:autoSpaceDE w:val="0"/>
        <w:autoSpaceDN w:val="0"/>
        <w:adjustRightInd w:val="0"/>
        <w:spacing w:after="0" w:line="240" w:lineRule="auto"/>
        <w:rPr>
          <w:rFonts w:cs="Univers-Bold"/>
          <w:b/>
          <w:bCs/>
          <w:color w:val="000000"/>
          <w:sz w:val="24"/>
          <w:szCs w:val="24"/>
        </w:rPr>
        <w:sectPr w:rsidR="00490F69" w:rsidSect="00490F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lastRenderedPageBreak/>
        <w:t xml:space="preserve">a. </w:t>
      </w:r>
      <w:r w:rsidRPr="00490F69">
        <w:rPr>
          <w:rFonts w:cs="Univers"/>
          <w:color w:val="000000"/>
          <w:sz w:val="24"/>
          <w:szCs w:val="24"/>
        </w:rPr>
        <w:t>Table of contents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b. </w:t>
      </w:r>
      <w:r w:rsidRPr="00490F69">
        <w:rPr>
          <w:rFonts w:cs="Univers"/>
          <w:color w:val="000000"/>
          <w:sz w:val="24"/>
          <w:szCs w:val="24"/>
        </w:rPr>
        <w:t>Footnote</w:t>
      </w:r>
    </w:p>
    <w:p w:rsidR="00490F69" w:rsidRPr="00490F69" w:rsidRDefault="00490F69" w:rsidP="00490F69">
      <w:pPr>
        <w:autoSpaceDE w:val="0"/>
        <w:autoSpaceDN w:val="0"/>
        <w:adjustRightInd w:val="0"/>
        <w:spacing w:after="0" w:line="240" w:lineRule="auto"/>
        <w:ind w:left="720"/>
        <w:rPr>
          <w:rFonts w:cs="Univers"/>
          <w:color w:val="000000"/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c. </w:t>
      </w:r>
      <w:r w:rsidRPr="00490F69">
        <w:rPr>
          <w:rFonts w:cs="Univers"/>
          <w:color w:val="000000"/>
          <w:sz w:val="24"/>
          <w:szCs w:val="24"/>
        </w:rPr>
        <w:t>Hyperlink</w:t>
      </w:r>
    </w:p>
    <w:p w:rsidR="004F0CD9" w:rsidRPr="00490F69" w:rsidRDefault="00490F69" w:rsidP="00490F69">
      <w:pPr>
        <w:ind w:left="720"/>
        <w:rPr>
          <w:sz w:val="24"/>
          <w:szCs w:val="24"/>
        </w:rPr>
      </w:pPr>
      <w:r w:rsidRPr="00490F69">
        <w:rPr>
          <w:rFonts w:cs="Univers-Bold"/>
          <w:b/>
          <w:bCs/>
          <w:color w:val="000000"/>
          <w:sz w:val="24"/>
          <w:szCs w:val="24"/>
        </w:rPr>
        <w:t xml:space="preserve">d. </w:t>
      </w:r>
      <w:r w:rsidRPr="00490F69">
        <w:rPr>
          <w:rFonts w:cs="Univers"/>
          <w:color w:val="000000"/>
          <w:sz w:val="24"/>
          <w:szCs w:val="24"/>
        </w:rPr>
        <w:t>They cannot be converted.</w:t>
      </w:r>
    </w:p>
    <w:sectPr w:rsidR="004F0CD9" w:rsidRPr="00490F69" w:rsidSect="00490F6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FD" w:rsidRDefault="006628FD" w:rsidP="00490F69">
      <w:pPr>
        <w:spacing w:after="0" w:line="240" w:lineRule="auto"/>
      </w:pPr>
      <w:r>
        <w:separator/>
      </w:r>
    </w:p>
  </w:endnote>
  <w:endnote w:type="continuationSeparator" w:id="0">
    <w:p w:rsidR="006628FD" w:rsidRDefault="006628FD" w:rsidP="00490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1440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0F69" w:rsidRDefault="00490F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FD" w:rsidRDefault="006628FD" w:rsidP="00490F69">
      <w:pPr>
        <w:spacing w:after="0" w:line="240" w:lineRule="auto"/>
      </w:pPr>
      <w:r>
        <w:separator/>
      </w:r>
    </w:p>
  </w:footnote>
  <w:footnote w:type="continuationSeparator" w:id="0">
    <w:p w:rsidR="006628FD" w:rsidRDefault="006628FD" w:rsidP="00490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9" w:rsidRDefault="00490F69">
    <w:pPr>
      <w:pStyle w:val="Header"/>
    </w:pPr>
    <w:r>
      <w:t>MOAC Word Lesson 10</w:t>
    </w:r>
    <w:r>
      <w:tab/>
      <w:t>References &amp; Hyperlinks</w:t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69"/>
    <w:rsid w:val="00386F6B"/>
    <w:rsid w:val="00490F69"/>
    <w:rsid w:val="006628FD"/>
    <w:rsid w:val="00AB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F69"/>
  </w:style>
  <w:style w:type="paragraph" w:styleId="Footer">
    <w:name w:val="footer"/>
    <w:basedOn w:val="Normal"/>
    <w:link w:val="FooterChar"/>
    <w:uiPriority w:val="99"/>
    <w:unhideWhenUsed/>
    <w:rsid w:val="00490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F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F69"/>
  </w:style>
  <w:style w:type="paragraph" w:styleId="Footer">
    <w:name w:val="footer"/>
    <w:basedOn w:val="Normal"/>
    <w:link w:val="FooterChar"/>
    <w:uiPriority w:val="99"/>
    <w:unhideWhenUsed/>
    <w:rsid w:val="00490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1</cp:revision>
  <dcterms:created xsi:type="dcterms:W3CDTF">2013-03-25T00:50:00Z</dcterms:created>
  <dcterms:modified xsi:type="dcterms:W3CDTF">2013-03-25T00:56:00Z</dcterms:modified>
</cp:coreProperties>
</file>